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8E" w:rsidRPr="0097038E" w:rsidRDefault="0097038E" w:rsidP="0097038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7038E">
        <w:rPr>
          <w:rFonts w:ascii="Times New Roman" w:hAnsi="Times New Roman" w:cs="Times New Roman"/>
          <w:sz w:val="24"/>
          <w:szCs w:val="24"/>
          <w:lang w:val="kk-KZ"/>
        </w:rPr>
        <w:t>План работы на 2016 год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5"/>
        <w:gridCol w:w="3241"/>
        <w:gridCol w:w="1614"/>
        <w:gridCol w:w="2297"/>
        <w:gridCol w:w="2609"/>
      </w:tblGrid>
      <w:tr w:rsidR="0097038E" w:rsidRPr="00055F49" w:rsidTr="0097038E">
        <w:tc>
          <w:tcPr>
            <w:tcW w:w="445" w:type="dxa"/>
            <w:vAlign w:val="center"/>
          </w:tcPr>
          <w:p w:rsidR="0097038E" w:rsidRPr="00055F49" w:rsidRDefault="0097038E" w:rsidP="003F44B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  <w:lang w:val="kk-KZ"/>
              </w:rPr>
            </w:pPr>
            <w:r w:rsidRPr="00055F49">
              <w:rPr>
                <w:color w:val="333333"/>
              </w:rPr>
              <w:t xml:space="preserve">№ </w:t>
            </w:r>
            <w:r w:rsidRPr="00055F49">
              <w:rPr>
                <w:color w:val="333333"/>
                <w:lang w:val="kk-KZ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:rsidR="0097038E" w:rsidRPr="00055F49" w:rsidRDefault="0097038E" w:rsidP="003F44B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055F49">
              <w:rPr>
                <w:color w:val="333333"/>
              </w:rPr>
              <w:t>Наименование мероприятий</w:t>
            </w:r>
          </w:p>
        </w:tc>
        <w:tc>
          <w:tcPr>
            <w:tcW w:w="1614" w:type="dxa"/>
            <w:vAlign w:val="center"/>
          </w:tcPr>
          <w:p w:rsidR="0097038E" w:rsidRPr="00055F49" w:rsidRDefault="0097038E" w:rsidP="003F44B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055F49">
              <w:rPr>
                <w:color w:val="333333"/>
              </w:rPr>
              <w:t>Сроки проведения</w:t>
            </w:r>
          </w:p>
        </w:tc>
        <w:tc>
          <w:tcPr>
            <w:tcW w:w="2297" w:type="dxa"/>
            <w:vAlign w:val="center"/>
          </w:tcPr>
          <w:p w:rsidR="0097038E" w:rsidRPr="00055F49" w:rsidRDefault="0097038E" w:rsidP="003F44B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055F49">
              <w:rPr>
                <w:color w:val="333333"/>
              </w:rPr>
              <w:t>Ответственный</w:t>
            </w:r>
          </w:p>
        </w:tc>
        <w:tc>
          <w:tcPr>
            <w:tcW w:w="2609" w:type="dxa"/>
            <w:vAlign w:val="center"/>
          </w:tcPr>
          <w:p w:rsidR="0097038E" w:rsidRPr="00055F49" w:rsidRDefault="0097038E" w:rsidP="003F44B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055F49">
              <w:rPr>
                <w:color w:val="333333"/>
              </w:rPr>
              <w:t>Место проведения</w:t>
            </w:r>
          </w:p>
        </w:tc>
      </w:tr>
      <w:tr w:rsidR="0097038E" w:rsidRPr="00055F49" w:rsidTr="0097038E">
        <w:tc>
          <w:tcPr>
            <w:tcW w:w="10206" w:type="dxa"/>
            <w:gridSpan w:val="5"/>
            <w:vAlign w:val="center"/>
          </w:tcPr>
          <w:p w:rsidR="0097038E" w:rsidRPr="00055F49" w:rsidRDefault="0097038E" w:rsidP="003F44B2">
            <w:pPr>
              <w:pStyle w:val="a4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055F49">
              <w:rPr>
                <w:b/>
                <w:lang w:val="kk-KZ"/>
              </w:rPr>
              <w:t>Заседание №1</w:t>
            </w: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Тренинг «Библиотечное общение»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Манузина А.Р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 библиотекой колледжа права и бизнеса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права и бизнеса</w:t>
            </w: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Новые нормативные документы и учет библиотечных документов.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Мылтыкбаева К.К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ГМК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038E" w:rsidRPr="00055F49" w:rsidTr="0097038E">
        <w:tc>
          <w:tcPr>
            <w:tcW w:w="10206" w:type="dxa"/>
            <w:gridSpan w:val="5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 №2</w:t>
            </w: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облик библиотекаря и квалификационные требования к нему.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Пшембаева Д.К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 библиотекой колледжа радиотехники и связи.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радиотехники и связи</w:t>
            </w: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Инновационные формы в библиотечно – библиографической работе</w:t>
            </w:r>
            <w:r w:rsidRPr="00055F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 справочно – библиографическим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 библиотеки им. Абая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плана работы на 2016 – 2017 учебный год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Мылтыкбаева К.К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ГМК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038E" w:rsidRPr="00055F49" w:rsidTr="0097038E">
        <w:tc>
          <w:tcPr>
            <w:tcW w:w="10206" w:type="dxa"/>
            <w:gridSpan w:val="5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 №3</w:t>
            </w: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на тему «Повышение информационной и профессиональной компетентности библиотекарей колледжей» (для работников библиотек сельских колледжей).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Мылтыкбаева К.К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ГМК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Мансарина Ж.Е </w:t>
            </w: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Б.Т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«Семипалатинский финансово – экономический колледж им. Р.Байсеитова»</w:t>
            </w:r>
          </w:p>
        </w:tc>
      </w:tr>
      <w:tr w:rsidR="0097038E" w:rsidRPr="00055F49" w:rsidTr="0097038E">
        <w:tc>
          <w:tcPr>
            <w:tcW w:w="10206" w:type="dxa"/>
            <w:gridSpan w:val="5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 №4</w:t>
            </w: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1.Оказание методической помощи и консультирование по работе библиотечной программы «КАБИС».</w:t>
            </w:r>
          </w:p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Оцифровка книжного фонда библиотек.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 библиотекой педагогического колледжа им. М.Ауезова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Педагогический колледж им. М.Ауезова</w:t>
            </w:r>
          </w:p>
        </w:tc>
      </w:tr>
      <w:tr w:rsidR="0097038E" w:rsidRPr="00055F49" w:rsidTr="0097038E">
        <w:tc>
          <w:tcPr>
            <w:tcW w:w="10206" w:type="dxa"/>
            <w:gridSpan w:val="5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 №5</w:t>
            </w:r>
          </w:p>
        </w:tc>
      </w:tr>
      <w:tr w:rsidR="0097038E" w:rsidRPr="00055F49" w:rsidTr="0097038E">
        <w:tc>
          <w:tcPr>
            <w:tcW w:w="445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41" w:type="dxa"/>
          </w:tcPr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1.Конкурс «Лучшая разработка урока информационной культуры» </w:t>
            </w:r>
          </w:p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Планирование работы ОМК на 2017 год.</w:t>
            </w:r>
          </w:p>
          <w:p w:rsidR="0097038E" w:rsidRPr="00055F49" w:rsidRDefault="0097038E" w:rsidP="003F4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3.Обмен опытом «Библиотекарь – библиотекарю»</w:t>
            </w:r>
          </w:p>
        </w:tc>
        <w:tc>
          <w:tcPr>
            <w:tcW w:w="1614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- май</w:t>
            </w:r>
          </w:p>
        </w:tc>
        <w:tc>
          <w:tcPr>
            <w:tcW w:w="2297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 библиотекой финансово  - экономического колледжа им. Р.Байсеитова</w:t>
            </w:r>
          </w:p>
        </w:tc>
        <w:tc>
          <w:tcPr>
            <w:tcW w:w="2609" w:type="dxa"/>
          </w:tcPr>
          <w:p w:rsidR="0097038E" w:rsidRPr="00055F49" w:rsidRDefault="0097038E" w:rsidP="003F4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F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«Семипалатинский финансово – экономический колледж им. Р.Байсеитова» </w:t>
            </w:r>
          </w:p>
        </w:tc>
      </w:tr>
    </w:tbl>
    <w:p w:rsidR="00CC3635" w:rsidRDefault="0097038E" w:rsidP="0097038E">
      <w:bookmarkStart w:id="0" w:name="_GoBack"/>
      <w:bookmarkEnd w:id="0"/>
    </w:p>
    <w:sectPr w:rsidR="00CC3635" w:rsidSect="0097038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8E"/>
    <w:rsid w:val="004B5335"/>
    <w:rsid w:val="0097038E"/>
    <w:rsid w:val="00E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2016-05-04T12:24:00Z</dcterms:created>
  <dcterms:modified xsi:type="dcterms:W3CDTF">2016-05-04T12:27:00Z</dcterms:modified>
</cp:coreProperties>
</file>